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037" w:rsidRDefault="002A2037" w:rsidP="00996BE3">
      <w:pPr>
        <w:pStyle w:val="ConsNonformat"/>
        <w:widowControl/>
        <w:jc w:val="both"/>
        <w:rPr>
          <w:sz w:val="16"/>
          <w:szCs w:val="16"/>
        </w:rPr>
      </w:pPr>
      <w:r>
        <w:rPr>
          <w:noProof/>
        </w:rPr>
        <w:pict>
          <v:group id="_x0000_s1026" style="position:absolute;left:0;text-align:left;margin-left:150pt;margin-top:-27pt;width:131.15pt;height:122.35pt;z-index:251658240;mso-wrap-distance-left:0;mso-wrap-distance-right:0" coordorigin="3818,226" coordsize="2622,2446">
            <v:rect id="_x0000_s1027" style="position:absolute;left:3818;top:226;width:2622;height:2446;v-text-anchor:middle" filled="f" stroked="f">
              <v:stroke joinstyle="round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4003;top:283;width:2325;height:2368;v-text-anchor:middle">
              <v:fill type="frame"/>
              <v:stroke joinstyle="round"/>
              <v:imagedata r:id="rId7" o:title=""/>
            </v:shape>
            <w10:wrap type="topAndBottom"/>
          </v:group>
        </w:pict>
      </w:r>
    </w:p>
    <w:p w:rsidR="002A2037" w:rsidRDefault="002A2037" w:rsidP="00996BE3">
      <w:pPr>
        <w:suppressAutoHyphens/>
        <w:ind w:left="-280"/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А Д М И Н И С Т Р А Ц И Я</w:t>
      </w:r>
    </w:p>
    <w:p w:rsidR="002A2037" w:rsidRDefault="002A2037" w:rsidP="00996BE3">
      <w:pPr>
        <w:suppressAutoHyphens/>
        <w:ind w:left="-28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 О С Е Л К А    К О Р Е Н Е В О</w:t>
      </w:r>
    </w:p>
    <w:p w:rsidR="002A2037" w:rsidRPr="00A94DED" w:rsidRDefault="002A2037" w:rsidP="00996BE3">
      <w:pPr>
        <w:suppressAutoHyphens/>
        <w:ind w:left="-280"/>
        <w:jc w:val="center"/>
        <w:rPr>
          <w:b/>
          <w:bCs/>
          <w:caps/>
          <w:sz w:val="24"/>
          <w:szCs w:val="24"/>
        </w:rPr>
      </w:pPr>
      <w:r w:rsidRPr="00A94DED">
        <w:rPr>
          <w:b/>
          <w:bCs/>
          <w:caps/>
          <w:sz w:val="24"/>
          <w:szCs w:val="24"/>
        </w:rPr>
        <w:t>Кореневского района  Курской области</w:t>
      </w:r>
    </w:p>
    <w:p w:rsidR="002A2037" w:rsidRDefault="002A2037" w:rsidP="00996BE3">
      <w:pPr>
        <w:pStyle w:val="1"/>
        <w:ind w:left="-280" w:right="-1276"/>
        <w:rPr>
          <w:rFonts w:ascii="Arial" w:hAnsi="Arial" w:cs="Arial"/>
          <w:b w:val="0"/>
          <w:bCs w:val="0"/>
          <w:spacing w:val="76"/>
          <w:sz w:val="36"/>
          <w:szCs w:val="36"/>
        </w:rPr>
      </w:pPr>
    </w:p>
    <w:p w:rsidR="002A2037" w:rsidRDefault="002A2037" w:rsidP="00996BE3">
      <w:pPr>
        <w:pStyle w:val="1"/>
        <w:ind w:left="-280" w:right="-19"/>
        <w:rPr>
          <w:rFonts w:ascii="Arial" w:hAnsi="Arial" w:cs="Arial"/>
          <w:b w:val="0"/>
          <w:bCs w:val="0"/>
          <w:spacing w:val="76"/>
          <w:sz w:val="36"/>
          <w:szCs w:val="36"/>
        </w:rPr>
      </w:pPr>
      <w:r>
        <w:rPr>
          <w:rFonts w:ascii="Arial" w:hAnsi="Arial" w:cs="Arial"/>
          <w:b w:val="0"/>
          <w:bCs w:val="0"/>
          <w:spacing w:val="76"/>
          <w:sz w:val="36"/>
          <w:szCs w:val="36"/>
        </w:rPr>
        <w:t>П О С Т А Н О В Л Е Н И Е</w:t>
      </w:r>
    </w:p>
    <w:p w:rsidR="002A2037" w:rsidRDefault="002A2037" w:rsidP="00996BE3">
      <w:pPr>
        <w:suppressAutoHyphens/>
        <w:jc w:val="center"/>
        <w:rPr>
          <w:b/>
          <w:bCs/>
          <w:sz w:val="28"/>
          <w:szCs w:val="28"/>
        </w:rPr>
      </w:pPr>
    </w:p>
    <w:p w:rsidR="002A2037" w:rsidRPr="00996BE3" w:rsidRDefault="002A2037" w:rsidP="00A94DED">
      <w:pPr>
        <w:suppressAutoHyphens/>
        <w:jc w:val="both"/>
        <w:rPr>
          <w:b/>
          <w:bCs/>
          <w:sz w:val="28"/>
          <w:szCs w:val="28"/>
          <w:u w:val="single"/>
        </w:rPr>
      </w:pPr>
      <w:r w:rsidRPr="00996BE3">
        <w:rPr>
          <w:b/>
          <w:bCs/>
          <w:sz w:val="28"/>
          <w:szCs w:val="28"/>
          <w:u w:val="single"/>
        </w:rPr>
        <w:t xml:space="preserve">от 14.03.2017 г. </w:t>
      </w:r>
      <w:r w:rsidRPr="00996BE3">
        <w:rPr>
          <w:b/>
          <w:bCs/>
          <w:sz w:val="28"/>
          <w:szCs w:val="28"/>
        </w:rPr>
        <w:t xml:space="preserve"> № 6</w:t>
      </w:r>
      <w:r>
        <w:rPr>
          <w:b/>
          <w:bCs/>
          <w:sz w:val="28"/>
          <w:szCs w:val="28"/>
        </w:rPr>
        <w:t>2</w:t>
      </w:r>
      <w:r w:rsidRPr="00996BE3">
        <w:rPr>
          <w:b/>
          <w:bCs/>
          <w:sz w:val="28"/>
          <w:szCs w:val="28"/>
          <w:u w:val="single"/>
        </w:rPr>
        <w:t xml:space="preserve"> </w:t>
      </w:r>
    </w:p>
    <w:p w:rsidR="002A2037" w:rsidRPr="00996BE3" w:rsidRDefault="002A2037" w:rsidP="00A94DED">
      <w:pPr>
        <w:pStyle w:val="Con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996BE3">
        <w:rPr>
          <w:rFonts w:ascii="Times New Roman" w:hAnsi="Times New Roman" w:cs="Times New Roman"/>
          <w:b/>
          <w:bCs/>
          <w:sz w:val="18"/>
          <w:szCs w:val="18"/>
        </w:rPr>
        <w:t>Курская область, 307410, пос. Коренево</w:t>
      </w:r>
    </w:p>
    <w:p w:rsidR="002A2037" w:rsidRDefault="002A2037" w:rsidP="00A94DED">
      <w:pPr>
        <w:tabs>
          <w:tab w:val="left" w:pos="3560"/>
        </w:tabs>
        <w:rPr>
          <w:b/>
          <w:bCs/>
          <w:color w:val="000000"/>
          <w:sz w:val="28"/>
          <w:szCs w:val="28"/>
        </w:rPr>
      </w:pPr>
    </w:p>
    <w:p w:rsidR="002A2037" w:rsidRDefault="002A2037" w:rsidP="00A94DED">
      <w:pPr>
        <w:pStyle w:val="ConsPlusNormal"/>
        <w:ind w:right="4039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Об общественной комиссии на территории поселка Коренево по оценке предложений заинтересованных лиц, по осуществлению контроля за реализацией мероприятий  муниципальной программы «Формирование современной городской среды</w:t>
      </w:r>
      <w: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 территории поселка Коренево в 2017 году</w:t>
      </w:r>
      <w:r>
        <w:t xml:space="preserve"> </w:t>
      </w:r>
    </w:p>
    <w:bookmarkEnd w:id="0"/>
    <w:p w:rsidR="002A2037" w:rsidRDefault="002A2037" w:rsidP="00A94DED">
      <w:pPr>
        <w:pStyle w:val="ConsPlusNormal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2A2037" w:rsidRPr="00996BE3" w:rsidRDefault="002A2037" w:rsidP="00A94D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проведения комиссионной оценки предложений заинтересованных лиц и осуществления контроля и координации реализации мероприятий муниципальной программы «Формирование современной городской среды на территории поселка Коренево в 2017 году»  Администрация поселка Коренево </w:t>
      </w:r>
      <w:r w:rsidRPr="00996BE3">
        <w:rPr>
          <w:sz w:val="28"/>
          <w:szCs w:val="28"/>
        </w:rPr>
        <w:t>ПОСТАНОВЛЯЕТ:</w:t>
      </w:r>
    </w:p>
    <w:p w:rsidR="002A2037" w:rsidRDefault="002A2037" w:rsidP="00A94D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1. Утвердить прилагаемые:</w:t>
      </w:r>
    </w:p>
    <w:p w:rsidR="002A2037" w:rsidRDefault="002A2037" w:rsidP="00A94D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Положение об общественной комиссии на территории поселка Коренево по оценке предложений заинтересованных лиц, по осуществлению контроля за реализацией мероприятий муниципальной программы «Формирование современной городской среды на территории поселка Коренево в 2017 году»;</w:t>
      </w:r>
    </w:p>
    <w:p w:rsidR="002A2037" w:rsidRDefault="002A2037" w:rsidP="00A94D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состав общественной комиссии на территории  поселка Коренево по оценке предложений заинтересованных лиц, по осуществлению контроля за реализацией мероприятий муниципальной программы «Формирование современной городской среды на территории поселка Коренево в 2017 году».</w:t>
      </w:r>
    </w:p>
    <w:p w:rsidR="002A2037" w:rsidRPr="00996BE3" w:rsidRDefault="002A2037" w:rsidP="00A94DE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t xml:space="preserve"> </w:t>
      </w:r>
      <w:r w:rsidRPr="00996BE3">
        <w:rPr>
          <w:sz w:val="28"/>
          <w:szCs w:val="28"/>
        </w:rPr>
        <w:t>Постановление вступает в силу со дня его подписания и подлежит опубликованию на официальном сайте МО “поселок Коренево” Кореневского района Курской области в информационно-телекоммуникационной сети “Интернет.</w:t>
      </w:r>
    </w:p>
    <w:p w:rsidR="002A2037" w:rsidRPr="003B5870" w:rsidRDefault="002A2037" w:rsidP="00A94DED">
      <w:pPr>
        <w:tabs>
          <w:tab w:val="left" w:pos="851"/>
        </w:tabs>
        <w:jc w:val="both"/>
      </w:pPr>
      <w:r>
        <w:t xml:space="preserve">          </w:t>
      </w:r>
    </w:p>
    <w:p w:rsidR="002A2037" w:rsidRDefault="002A2037" w:rsidP="00A94DED">
      <w:pPr>
        <w:ind w:hanging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96BE3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</w:p>
    <w:p w:rsidR="002A2037" w:rsidRPr="00996BE3" w:rsidRDefault="002A2037" w:rsidP="00A94DED">
      <w:pPr>
        <w:ind w:hanging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96BE3">
        <w:rPr>
          <w:sz w:val="28"/>
          <w:szCs w:val="28"/>
        </w:rPr>
        <w:t xml:space="preserve">поселка Коренево </w:t>
      </w:r>
      <w:r w:rsidRPr="00996BE3">
        <w:rPr>
          <w:sz w:val="28"/>
          <w:szCs w:val="28"/>
        </w:rPr>
        <w:tab/>
      </w:r>
      <w:r w:rsidRPr="00996BE3">
        <w:rPr>
          <w:sz w:val="28"/>
          <w:szCs w:val="28"/>
        </w:rPr>
        <w:tab/>
      </w:r>
      <w:r w:rsidRPr="00996BE3">
        <w:rPr>
          <w:sz w:val="28"/>
          <w:szCs w:val="28"/>
        </w:rPr>
        <w:tab/>
      </w:r>
      <w:r w:rsidRPr="00996BE3">
        <w:rPr>
          <w:sz w:val="28"/>
          <w:szCs w:val="28"/>
        </w:rPr>
        <w:tab/>
      </w:r>
      <w:r w:rsidRPr="00996BE3">
        <w:rPr>
          <w:sz w:val="28"/>
          <w:szCs w:val="28"/>
        </w:rPr>
        <w:tab/>
        <w:t>А.А. Сапронов</w:t>
      </w:r>
    </w:p>
    <w:p w:rsidR="002A2037" w:rsidRDefault="002A2037" w:rsidP="00CF2A2F">
      <w:pPr>
        <w:spacing w:line="240" w:lineRule="exact"/>
        <w:ind w:left="709" w:hanging="709"/>
        <w:rPr>
          <w:sz w:val="24"/>
          <w:szCs w:val="24"/>
        </w:rPr>
      </w:pPr>
    </w:p>
    <w:p w:rsidR="002A2037" w:rsidRDefault="002A2037" w:rsidP="00882E39">
      <w:pPr>
        <w:spacing w:line="240" w:lineRule="exact"/>
        <w:ind w:left="4961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2A2037" w:rsidRDefault="002A2037" w:rsidP="00882E39">
      <w:pPr>
        <w:spacing w:before="120" w:line="240" w:lineRule="exact"/>
        <w:ind w:left="496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2A2037" w:rsidRDefault="002A2037" w:rsidP="00882E39">
      <w:pPr>
        <w:spacing w:line="240" w:lineRule="exact"/>
        <w:ind w:left="4961"/>
        <w:jc w:val="center"/>
        <w:rPr>
          <w:sz w:val="28"/>
          <w:szCs w:val="28"/>
        </w:rPr>
      </w:pPr>
      <w:r>
        <w:rPr>
          <w:sz w:val="28"/>
          <w:szCs w:val="28"/>
        </w:rPr>
        <w:t>поселка Коренево</w:t>
      </w:r>
    </w:p>
    <w:p w:rsidR="002A2037" w:rsidRDefault="002A2037" w:rsidP="00882E39">
      <w:pPr>
        <w:spacing w:line="240" w:lineRule="exact"/>
        <w:ind w:left="4961"/>
        <w:jc w:val="center"/>
        <w:rPr>
          <w:sz w:val="28"/>
          <w:szCs w:val="28"/>
        </w:rPr>
      </w:pPr>
      <w:r>
        <w:rPr>
          <w:sz w:val="28"/>
          <w:szCs w:val="28"/>
        </w:rPr>
        <w:t>от 14.03.2017 № 63</w:t>
      </w:r>
    </w:p>
    <w:p w:rsidR="002A2037" w:rsidRDefault="002A2037" w:rsidP="0006408A">
      <w:pPr>
        <w:ind w:left="709" w:hanging="709"/>
        <w:jc w:val="center"/>
        <w:rPr>
          <w:sz w:val="28"/>
          <w:szCs w:val="28"/>
        </w:rPr>
      </w:pPr>
    </w:p>
    <w:p w:rsidR="002A2037" w:rsidRDefault="002A2037" w:rsidP="0006408A">
      <w:pPr>
        <w:ind w:left="709" w:hanging="709"/>
        <w:jc w:val="center"/>
        <w:rPr>
          <w:sz w:val="28"/>
          <w:szCs w:val="28"/>
        </w:rPr>
      </w:pPr>
    </w:p>
    <w:p w:rsidR="002A2037" w:rsidRPr="00882E39" w:rsidRDefault="002A2037" w:rsidP="00882E39">
      <w:pPr>
        <w:spacing w:line="240" w:lineRule="exact"/>
        <w:jc w:val="center"/>
        <w:rPr>
          <w:b/>
          <w:bCs/>
          <w:sz w:val="28"/>
          <w:szCs w:val="28"/>
        </w:rPr>
      </w:pPr>
      <w:r w:rsidRPr="00882E39">
        <w:rPr>
          <w:b/>
          <w:bCs/>
          <w:sz w:val="28"/>
          <w:szCs w:val="28"/>
        </w:rPr>
        <w:t>ПОЛОЖЕНИЕ</w:t>
      </w:r>
    </w:p>
    <w:p w:rsidR="002A2037" w:rsidRPr="00A94DED" w:rsidRDefault="002A2037" w:rsidP="00A94DED">
      <w:pPr>
        <w:spacing w:before="120" w:line="240" w:lineRule="exact"/>
        <w:jc w:val="center"/>
        <w:rPr>
          <w:b/>
          <w:bCs/>
          <w:sz w:val="28"/>
          <w:szCs w:val="28"/>
        </w:rPr>
      </w:pPr>
      <w:r w:rsidRPr="00A94DED">
        <w:rPr>
          <w:b/>
          <w:bCs/>
          <w:sz w:val="28"/>
          <w:szCs w:val="28"/>
        </w:rPr>
        <w:t xml:space="preserve">об общественной комиссии на территории </w:t>
      </w:r>
      <w:r>
        <w:rPr>
          <w:b/>
          <w:bCs/>
          <w:sz w:val="28"/>
          <w:szCs w:val="28"/>
        </w:rPr>
        <w:t>поселка Коренево</w:t>
      </w:r>
      <w:r w:rsidRPr="00A94DED">
        <w:rPr>
          <w:b/>
          <w:bCs/>
          <w:sz w:val="28"/>
          <w:szCs w:val="28"/>
        </w:rPr>
        <w:t xml:space="preserve"> по оценке предложений заинтересованных лиц, по осуществлению контроля за реализацией мероприятий муниципальной программы </w:t>
      </w:r>
    </w:p>
    <w:p w:rsidR="002A2037" w:rsidRPr="00A94DED" w:rsidRDefault="002A2037" w:rsidP="00882E39">
      <w:pPr>
        <w:spacing w:line="240" w:lineRule="exact"/>
        <w:jc w:val="center"/>
        <w:rPr>
          <w:b/>
          <w:bCs/>
          <w:sz w:val="28"/>
          <w:szCs w:val="28"/>
        </w:rPr>
      </w:pPr>
      <w:r w:rsidRPr="00A94DED">
        <w:rPr>
          <w:b/>
          <w:bCs/>
          <w:sz w:val="28"/>
          <w:szCs w:val="28"/>
        </w:rPr>
        <w:t xml:space="preserve">«Формирование современной городской среды на территории </w:t>
      </w:r>
    </w:p>
    <w:p w:rsidR="002A2037" w:rsidRPr="00A94DED" w:rsidRDefault="002A2037" w:rsidP="00882E39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поселка Коренево</w:t>
      </w:r>
      <w:r w:rsidRPr="00A94DED">
        <w:rPr>
          <w:b/>
          <w:bCs/>
          <w:sz w:val="28"/>
          <w:szCs w:val="28"/>
        </w:rPr>
        <w:t xml:space="preserve"> в 2017 году»</w:t>
      </w:r>
    </w:p>
    <w:p w:rsidR="002A2037" w:rsidRDefault="002A2037" w:rsidP="008E1221">
      <w:pPr>
        <w:jc w:val="center"/>
        <w:rPr>
          <w:sz w:val="28"/>
          <w:szCs w:val="28"/>
        </w:rPr>
      </w:pPr>
    </w:p>
    <w:p w:rsidR="002A2037" w:rsidRDefault="002A2037" w:rsidP="008E1221">
      <w:pPr>
        <w:jc w:val="center"/>
        <w:rPr>
          <w:sz w:val="28"/>
          <w:szCs w:val="28"/>
        </w:rPr>
      </w:pPr>
    </w:p>
    <w:p w:rsidR="002A2037" w:rsidRDefault="002A2037" w:rsidP="00882E39">
      <w:pPr>
        <w:numPr>
          <w:ilvl w:val="0"/>
          <w:numId w:val="8"/>
        </w:numPr>
        <w:autoSpaceDN w:val="0"/>
        <w:jc w:val="center"/>
        <w:rPr>
          <w:b/>
          <w:bCs/>
          <w:sz w:val="28"/>
          <w:szCs w:val="28"/>
        </w:rPr>
      </w:pPr>
      <w:r w:rsidRPr="00882E39">
        <w:rPr>
          <w:b/>
          <w:bCs/>
          <w:sz w:val="28"/>
          <w:szCs w:val="28"/>
        </w:rPr>
        <w:t>Общие положения</w:t>
      </w:r>
    </w:p>
    <w:p w:rsidR="002A2037" w:rsidRPr="00882E39" w:rsidRDefault="002A2037" w:rsidP="00A94DED">
      <w:pPr>
        <w:autoSpaceDN w:val="0"/>
        <w:ind w:left="360"/>
        <w:jc w:val="center"/>
        <w:rPr>
          <w:b/>
          <w:bCs/>
          <w:sz w:val="28"/>
          <w:szCs w:val="28"/>
        </w:rPr>
      </w:pPr>
    </w:p>
    <w:p w:rsidR="002A2037" w:rsidRDefault="002A2037" w:rsidP="008E12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об общественной комиссии на территории поселка Коренево по оценке предложений заинтересованных лиц, по осуществлению контроля за реализацией мероприятия муниципальной программы «Формирование современной городской среды на территории поселка Коренево в 2017 году» (далее – Положение, Общественная комиссия) разработано для организации мероприятий Общественной комиссии по оценке предложений, определению перечня дворовых территорий и муниципальных территорий общего пользования в целях формирования мероприятий муниципальной программы «Формирование современной городской среды на территории поселка Коренево в 2017 году» и осуществления контроля за реализацией муниципальной программы после её утверждения в установленном порядке.</w:t>
      </w:r>
    </w:p>
    <w:p w:rsidR="002A2037" w:rsidRDefault="002A2037" w:rsidP="008E12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Общественная комиссия формируется Администрацией поселка Коренево (далее - администрация) из представителей органов местного самоуправления,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общественных организаций</w:t>
      </w:r>
      <w:r w:rsidRPr="00882E39">
        <w:rPr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политических партий и движений на территории поселка Коренево и осуществляет свою деятельность в соответствии с настоящим Положением.</w:t>
      </w:r>
    </w:p>
    <w:p w:rsidR="002A2037" w:rsidRDefault="002A2037" w:rsidP="008E1221">
      <w:pPr>
        <w:ind w:firstLine="567"/>
        <w:jc w:val="both"/>
        <w:rPr>
          <w:sz w:val="28"/>
          <w:szCs w:val="28"/>
        </w:rPr>
      </w:pPr>
    </w:p>
    <w:p w:rsidR="002A2037" w:rsidRDefault="002A2037" w:rsidP="008E1221">
      <w:pPr>
        <w:numPr>
          <w:ilvl w:val="0"/>
          <w:numId w:val="8"/>
        </w:numPr>
        <w:autoSpaceDN w:val="0"/>
        <w:jc w:val="center"/>
        <w:rPr>
          <w:b/>
          <w:bCs/>
          <w:sz w:val="28"/>
          <w:szCs w:val="28"/>
        </w:rPr>
      </w:pPr>
      <w:r w:rsidRPr="00882E39">
        <w:rPr>
          <w:b/>
          <w:bCs/>
          <w:sz w:val="28"/>
          <w:szCs w:val="28"/>
        </w:rPr>
        <w:t>Функции общественной комиссии</w:t>
      </w:r>
    </w:p>
    <w:p w:rsidR="002A2037" w:rsidRPr="00882E39" w:rsidRDefault="002A2037" w:rsidP="00A94DED">
      <w:pPr>
        <w:autoSpaceDN w:val="0"/>
        <w:ind w:left="360"/>
        <w:jc w:val="center"/>
        <w:rPr>
          <w:b/>
          <w:bCs/>
          <w:sz w:val="28"/>
          <w:szCs w:val="28"/>
        </w:rPr>
      </w:pPr>
    </w:p>
    <w:p w:rsidR="002A2037" w:rsidRDefault="002A2037" w:rsidP="008E12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Общественная комиссия осуществляет оценку представленных на рассмотрение предложений для включения в адресный перечень дворовых территорий многоквартирных домов, муниципальных территорий общего пользования для подготовки реализации мероприятий муниципальной программы «Формирование современной городской среды на территории поселка Коренево в 2017 году».</w:t>
      </w:r>
    </w:p>
    <w:p w:rsidR="002A2037" w:rsidRDefault="002A2037" w:rsidP="008E12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Общественная комиссия осуществляет контроль и координацию за ходом выполнения конкретных мероприятий в рамках муниципальной программы.</w:t>
      </w:r>
    </w:p>
    <w:p w:rsidR="002A2037" w:rsidRDefault="002A2037" w:rsidP="008E1221">
      <w:pPr>
        <w:ind w:firstLine="567"/>
        <w:jc w:val="both"/>
        <w:rPr>
          <w:sz w:val="28"/>
          <w:szCs w:val="28"/>
        </w:rPr>
      </w:pPr>
    </w:p>
    <w:p w:rsidR="002A2037" w:rsidRDefault="002A2037" w:rsidP="008E1221">
      <w:pPr>
        <w:ind w:firstLine="567"/>
        <w:jc w:val="both"/>
        <w:rPr>
          <w:sz w:val="28"/>
          <w:szCs w:val="28"/>
        </w:rPr>
      </w:pPr>
    </w:p>
    <w:p w:rsidR="002A2037" w:rsidRDefault="002A2037" w:rsidP="008E1221">
      <w:pPr>
        <w:ind w:firstLine="567"/>
        <w:jc w:val="both"/>
        <w:rPr>
          <w:sz w:val="28"/>
          <w:szCs w:val="28"/>
        </w:rPr>
      </w:pPr>
    </w:p>
    <w:p w:rsidR="002A2037" w:rsidRDefault="002A2037" w:rsidP="008E1221">
      <w:pPr>
        <w:ind w:firstLine="567"/>
        <w:jc w:val="both"/>
        <w:rPr>
          <w:sz w:val="28"/>
          <w:szCs w:val="28"/>
        </w:rPr>
      </w:pPr>
    </w:p>
    <w:p w:rsidR="002A2037" w:rsidRDefault="002A2037" w:rsidP="00A94DED">
      <w:pPr>
        <w:autoSpaceDN w:val="0"/>
        <w:ind w:left="360"/>
        <w:jc w:val="center"/>
        <w:rPr>
          <w:b/>
          <w:bCs/>
          <w:sz w:val="28"/>
          <w:szCs w:val="28"/>
        </w:rPr>
      </w:pPr>
    </w:p>
    <w:p w:rsidR="002A2037" w:rsidRDefault="002A2037" w:rsidP="00882E39">
      <w:pPr>
        <w:numPr>
          <w:ilvl w:val="0"/>
          <w:numId w:val="8"/>
        </w:numPr>
        <w:autoSpaceDN w:val="0"/>
        <w:jc w:val="center"/>
        <w:rPr>
          <w:b/>
          <w:bCs/>
          <w:sz w:val="28"/>
          <w:szCs w:val="28"/>
        </w:rPr>
      </w:pPr>
      <w:r w:rsidRPr="00882E39">
        <w:rPr>
          <w:b/>
          <w:bCs/>
          <w:sz w:val="28"/>
          <w:szCs w:val="28"/>
        </w:rPr>
        <w:t>Порядок работы Общественной комиссии</w:t>
      </w:r>
    </w:p>
    <w:p w:rsidR="002A2037" w:rsidRPr="00882E39" w:rsidRDefault="002A2037" w:rsidP="00A94DED">
      <w:pPr>
        <w:autoSpaceDN w:val="0"/>
        <w:ind w:left="360"/>
        <w:jc w:val="center"/>
        <w:rPr>
          <w:b/>
          <w:bCs/>
          <w:sz w:val="28"/>
          <w:szCs w:val="28"/>
        </w:rPr>
      </w:pPr>
    </w:p>
    <w:p w:rsidR="002A2037" w:rsidRDefault="002A2037" w:rsidP="008E12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Руководство Общественной комиссии осуществляет председатель общественной комиссии, а в его отсутствие – заместитель председателя общественной комиссии.</w:t>
      </w:r>
    </w:p>
    <w:p w:rsidR="002A2037" w:rsidRDefault="002A2037" w:rsidP="008E12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Заседание Общественной комиссии правомочно, если в нем принимают участие более 50% ее членов. Каждый член Общественной комиссии имеет один голос.</w:t>
      </w:r>
    </w:p>
    <w:p w:rsidR="002A2037" w:rsidRDefault="002A2037" w:rsidP="008E122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Решения Общественной комиссии принимаются простым большинством голосов членов Общественной комиссии, принявших участие в её заседании. При равенстве голосов голос председателя Общественной комиссии является решающим.</w:t>
      </w:r>
    </w:p>
    <w:p w:rsidR="002A2037" w:rsidRDefault="002A2037" w:rsidP="008E12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На заседаниях Общественной комиссии могут присутствовать  представители заинтересованных лиц участников отбора дворовых территорий многоквартирных домов и муниципальных территорий общего пользования (далее – отбор). Полномочия указанных представителей подтверждаются документально в соответствии с действующим законодательством Российской Федерации.</w:t>
      </w:r>
    </w:p>
    <w:p w:rsidR="002A2037" w:rsidRDefault="002A2037" w:rsidP="008E12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 В случае установления недостоверности информации, содержащейся в документах, представленных участником отбора, в том числе после осуществления Общественной комиссией выездного заседания, общественная комиссия имеет право отстранить такого участника от участия в отборе.</w:t>
      </w:r>
    </w:p>
    <w:p w:rsidR="002A2037" w:rsidRDefault="002A2037" w:rsidP="008E12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 Решения Общественной комиссии в день их принятия оформляются протоколом заседания комиссии, который подписывают члены общественной комиссии, принявшие участие в заседании комиссии. Протокол заседания комиссии ведет секретарь комиссии. Протокол заседания общественной комиссии составляется в двух экземплярах, один из которых остается в комиссии.</w:t>
      </w:r>
    </w:p>
    <w:p w:rsidR="002A2037" w:rsidRDefault="002A2037" w:rsidP="008E12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3.7. На основании решения общественной комиссии об оценке представленных участниками отбора дворовых территорий и муниципальной территории общего пользования, и принятия решения о включении или об отказе включения в муниципальную программу администрацией формируется муниципальная программа на соответствующий период.</w:t>
      </w:r>
    </w:p>
    <w:p w:rsidR="002A2037" w:rsidRDefault="002A2037" w:rsidP="00A94DE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Протокол рассмотрения и оценки предложений на участие в отборе подписывается всеми членами общественной комиссии, присутствовавшими на заседании комиссии, и размещается на официальном сайте </w:t>
      </w:r>
      <w:r w:rsidRPr="00996BE3">
        <w:rPr>
          <w:sz w:val="28"/>
          <w:szCs w:val="28"/>
        </w:rPr>
        <w:t>МО “поселок Коренево” Кореневского района Курской области в информационно-теле</w:t>
      </w:r>
      <w:r>
        <w:rPr>
          <w:sz w:val="28"/>
          <w:szCs w:val="28"/>
        </w:rPr>
        <w:t>коммуникационной сети “Интернет в течение трех рабочих дней с даты его подписания.</w:t>
      </w:r>
    </w:p>
    <w:p w:rsidR="002A2037" w:rsidRDefault="002A2037" w:rsidP="008E12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3.9. Общественная комиссия на своих заседаниях в целях контроля и координации реализации муниципальной программы рассматривает и другие вопросы, относящиеся к реализации муниципальной программы.</w:t>
      </w:r>
    </w:p>
    <w:p w:rsidR="002A2037" w:rsidRDefault="002A2037" w:rsidP="008E12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3.10. Решения Общественной комиссии носят рекомендательный характер. </w:t>
      </w:r>
    </w:p>
    <w:p w:rsidR="002A2037" w:rsidRDefault="002A2037" w:rsidP="008E1221">
      <w:pPr>
        <w:jc w:val="both"/>
        <w:rPr>
          <w:sz w:val="28"/>
          <w:szCs w:val="28"/>
        </w:rPr>
      </w:pPr>
    </w:p>
    <w:p w:rsidR="002A2037" w:rsidRDefault="002A2037" w:rsidP="008E1221">
      <w:pPr>
        <w:jc w:val="both"/>
        <w:rPr>
          <w:sz w:val="28"/>
          <w:szCs w:val="28"/>
        </w:rPr>
      </w:pPr>
    </w:p>
    <w:p w:rsidR="002A2037" w:rsidRDefault="002A2037" w:rsidP="008E1221">
      <w:pPr>
        <w:jc w:val="both"/>
        <w:rPr>
          <w:sz w:val="28"/>
          <w:szCs w:val="28"/>
        </w:rPr>
      </w:pPr>
    </w:p>
    <w:p w:rsidR="002A2037" w:rsidRDefault="002A2037" w:rsidP="008E1221">
      <w:pPr>
        <w:jc w:val="both"/>
        <w:rPr>
          <w:sz w:val="28"/>
          <w:szCs w:val="28"/>
        </w:rPr>
      </w:pPr>
    </w:p>
    <w:p w:rsidR="002A2037" w:rsidRDefault="002A2037" w:rsidP="004E510A">
      <w:pPr>
        <w:pStyle w:val="ConsNormal"/>
        <w:widowControl/>
        <w:tabs>
          <w:tab w:val="left" w:pos="5387"/>
        </w:tabs>
        <w:ind w:left="496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2A2037" w:rsidRDefault="002A2037" w:rsidP="004E510A">
      <w:pPr>
        <w:pStyle w:val="ConsNormal"/>
        <w:widowControl/>
        <w:tabs>
          <w:tab w:val="left" w:pos="5387"/>
        </w:tabs>
        <w:spacing w:before="120" w:line="240" w:lineRule="exact"/>
        <w:ind w:left="496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A2037" w:rsidRDefault="002A2037" w:rsidP="004E510A">
      <w:pPr>
        <w:pStyle w:val="ConsNormal"/>
        <w:widowControl/>
        <w:tabs>
          <w:tab w:val="left" w:pos="5387"/>
        </w:tabs>
        <w:spacing w:line="240" w:lineRule="exact"/>
        <w:ind w:left="496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поселка Коренево</w:t>
      </w:r>
    </w:p>
    <w:p w:rsidR="002A2037" w:rsidRDefault="002A2037" w:rsidP="004E510A">
      <w:pPr>
        <w:pStyle w:val="ConsNormal"/>
        <w:widowControl/>
        <w:tabs>
          <w:tab w:val="left" w:pos="5387"/>
        </w:tabs>
        <w:spacing w:line="240" w:lineRule="exact"/>
        <w:ind w:left="496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14.03.2017 № 63</w:t>
      </w:r>
    </w:p>
    <w:p w:rsidR="002A2037" w:rsidRDefault="002A2037" w:rsidP="008E1221">
      <w:pPr>
        <w:pStyle w:val="ConsNormal"/>
        <w:widowControl/>
        <w:tabs>
          <w:tab w:val="left" w:pos="538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2037" w:rsidRDefault="002A2037" w:rsidP="008E1221">
      <w:pPr>
        <w:pStyle w:val="ConsNormal"/>
        <w:widowControl/>
        <w:tabs>
          <w:tab w:val="left" w:pos="538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2037" w:rsidRPr="004E510A" w:rsidRDefault="002A2037" w:rsidP="008E1221">
      <w:pPr>
        <w:jc w:val="center"/>
        <w:rPr>
          <w:b/>
          <w:bCs/>
          <w:sz w:val="28"/>
          <w:szCs w:val="28"/>
        </w:rPr>
      </w:pPr>
      <w:r w:rsidRPr="004E510A">
        <w:rPr>
          <w:b/>
          <w:bCs/>
          <w:sz w:val="28"/>
          <w:szCs w:val="28"/>
        </w:rPr>
        <w:t>СОСТАВ</w:t>
      </w:r>
    </w:p>
    <w:p w:rsidR="002A2037" w:rsidRDefault="002A2037" w:rsidP="00A94DED">
      <w:pPr>
        <w:spacing w:before="120" w:line="240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общественной комиссии на территории поселка Коренево по оценке предложений заинтересованных лиц, по  осуществлению контроля за реализацией мероприятий муниципальной программы «Формирование современной городской среды</w:t>
      </w:r>
      <w:r>
        <w:t xml:space="preserve"> </w:t>
      </w:r>
      <w:r>
        <w:rPr>
          <w:b/>
          <w:bCs/>
          <w:sz w:val="28"/>
          <w:szCs w:val="28"/>
        </w:rPr>
        <w:t>на  территории поселка Коренево в 2017 году»</w:t>
      </w:r>
    </w:p>
    <w:p w:rsidR="002A2037" w:rsidRDefault="002A2037" w:rsidP="008E1221">
      <w:pPr>
        <w:jc w:val="center"/>
        <w:rPr>
          <w:sz w:val="28"/>
          <w:szCs w:val="28"/>
        </w:rPr>
      </w:pPr>
    </w:p>
    <w:tbl>
      <w:tblPr>
        <w:tblW w:w="9640" w:type="dxa"/>
        <w:tblInd w:w="-106" w:type="dxa"/>
        <w:tblLayout w:type="fixed"/>
        <w:tblLook w:val="01E0"/>
      </w:tblPr>
      <w:tblGrid>
        <w:gridCol w:w="2269"/>
        <w:gridCol w:w="39"/>
        <w:gridCol w:w="7300"/>
        <w:gridCol w:w="32"/>
      </w:tblGrid>
      <w:tr w:rsidR="002A2037">
        <w:trPr>
          <w:trHeight w:val="20"/>
        </w:trPr>
        <w:tc>
          <w:tcPr>
            <w:tcW w:w="2269" w:type="dxa"/>
          </w:tcPr>
          <w:p w:rsidR="002A2037" w:rsidRDefault="002A2037">
            <w:pPr>
              <w:ind w:right="-185"/>
              <w:rPr>
                <w:sz w:val="28"/>
                <w:szCs w:val="28"/>
              </w:rPr>
            </w:pPr>
          </w:p>
          <w:p w:rsidR="002A2037" w:rsidRDefault="002A2037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Леонтьев Е.Н. -</w:t>
            </w:r>
          </w:p>
          <w:p w:rsidR="002A2037" w:rsidRDefault="002A203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3"/>
          </w:tcPr>
          <w:p w:rsidR="002A2037" w:rsidRDefault="002A2037" w:rsidP="004E510A">
            <w:pPr>
              <w:ind w:left="317"/>
              <w:rPr>
                <w:sz w:val="28"/>
                <w:szCs w:val="28"/>
              </w:rPr>
            </w:pPr>
          </w:p>
          <w:p w:rsidR="002A2037" w:rsidRDefault="002A2037" w:rsidP="004E510A">
            <w:pPr>
              <w:autoSpaceDE w:val="0"/>
              <w:autoSpaceDN w:val="0"/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Кореневского района, председатель комиссии;</w:t>
            </w:r>
          </w:p>
        </w:tc>
      </w:tr>
      <w:tr w:rsidR="002A2037">
        <w:trPr>
          <w:trHeight w:val="20"/>
        </w:trPr>
        <w:tc>
          <w:tcPr>
            <w:tcW w:w="2269" w:type="dxa"/>
          </w:tcPr>
          <w:p w:rsidR="002A2037" w:rsidRDefault="002A2037">
            <w:pPr>
              <w:ind w:right="-185"/>
              <w:rPr>
                <w:sz w:val="28"/>
                <w:szCs w:val="28"/>
              </w:rPr>
            </w:pPr>
          </w:p>
          <w:p w:rsidR="002A2037" w:rsidRDefault="002A2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Осокина Т.Н. -</w:t>
            </w:r>
          </w:p>
          <w:p w:rsidR="002A2037" w:rsidRDefault="002A203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3"/>
          </w:tcPr>
          <w:p w:rsidR="002A2037" w:rsidRDefault="002A2037" w:rsidP="004E510A">
            <w:pPr>
              <w:ind w:left="317"/>
              <w:rPr>
                <w:sz w:val="28"/>
                <w:szCs w:val="28"/>
              </w:rPr>
            </w:pPr>
          </w:p>
          <w:p w:rsidR="002A2037" w:rsidRDefault="002A2037" w:rsidP="004E510A">
            <w:pPr>
              <w:autoSpaceDE w:val="0"/>
              <w:autoSpaceDN w:val="0"/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поселка Коренево, заместитель председателя комиссии;</w:t>
            </w:r>
          </w:p>
        </w:tc>
      </w:tr>
      <w:tr w:rsidR="002A2037">
        <w:trPr>
          <w:trHeight w:val="20"/>
        </w:trPr>
        <w:tc>
          <w:tcPr>
            <w:tcW w:w="2269" w:type="dxa"/>
          </w:tcPr>
          <w:p w:rsidR="002A2037" w:rsidRDefault="002A2037">
            <w:pPr>
              <w:rPr>
                <w:sz w:val="28"/>
                <w:szCs w:val="28"/>
                <w:highlight w:val="yellow"/>
              </w:rPr>
            </w:pPr>
          </w:p>
          <w:p w:rsidR="002A2037" w:rsidRDefault="002A203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Акимова Н.А. -</w:t>
            </w:r>
          </w:p>
          <w:p w:rsidR="002A2037" w:rsidRDefault="002A203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3"/>
          </w:tcPr>
          <w:p w:rsidR="002A2037" w:rsidRDefault="002A2037" w:rsidP="004E510A">
            <w:pPr>
              <w:ind w:left="317"/>
              <w:rPr>
                <w:sz w:val="28"/>
                <w:szCs w:val="28"/>
              </w:rPr>
            </w:pPr>
          </w:p>
          <w:p w:rsidR="002A2037" w:rsidRDefault="002A2037" w:rsidP="004E510A">
            <w:pPr>
              <w:autoSpaceDE w:val="0"/>
              <w:autoSpaceDN w:val="0"/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строительства и жилищно-коммунального хозяйства Администрации  поселка Коренево, секретарь комиссии.</w:t>
            </w:r>
          </w:p>
        </w:tc>
      </w:tr>
      <w:tr w:rsidR="002A2037">
        <w:trPr>
          <w:gridAfter w:val="1"/>
          <w:wAfter w:w="32" w:type="dxa"/>
          <w:trHeight w:val="20"/>
        </w:trPr>
        <w:tc>
          <w:tcPr>
            <w:tcW w:w="9608" w:type="dxa"/>
            <w:gridSpan w:val="3"/>
          </w:tcPr>
          <w:p w:rsidR="002A2037" w:rsidRDefault="002A2037" w:rsidP="004E510A">
            <w:pPr>
              <w:rPr>
                <w:sz w:val="28"/>
                <w:szCs w:val="28"/>
              </w:rPr>
            </w:pPr>
          </w:p>
          <w:p w:rsidR="002A2037" w:rsidRDefault="002A2037" w:rsidP="004E510A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Члены общественной комиссии:</w:t>
            </w:r>
          </w:p>
          <w:p w:rsidR="002A2037" w:rsidRDefault="002A2037" w:rsidP="004E510A">
            <w:pPr>
              <w:ind w:left="33"/>
              <w:rPr>
                <w:sz w:val="28"/>
                <w:szCs w:val="28"/>
              </w:rPr>
            </w:pPr>
          </w:p>
          <w:p w:rsidR="002A2037" w:rsidRDefault="002A2037" w:rsidP="004E65C4">
            <w:pPr>
              <w:rPr>
                <w:sz w:val="28"/>
                <w:szCs w:val="28"/>
              </w:rPr>
            </w:pPr>
          </w:p>
        </w:tc>
      </w:tr>
      <w:tr w:rsidR="002A2037">
        <w:trPr>
          <w:gridAfter w:val="1"/>
          <w:wAfter w:w="32" w:type="dxa"/>
          <w:trHeight w:val="20"/>
        </w:trPr>
        <w:tc>
          <w:tcPr>
            <w:tcW w:w="2308" w:type="dxa"/>
            <w:gridSpan w:val="2"/>
          </w:tcPr>
          <w:p w:rsidR="002A2037" w:rsidRDefault="002A2037" w:rsidP="00B20C1F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Копцев А.В. -</w:t>
            </w:r>
          </w:p>
        </w:tc>
        <w:tc>
          <w:tcPr>
            <w:tcW w:w="7300" w:type="dxa"/>
          </w:tcPr>
          <w:p w:rsidR="002A2037" w:rsidRDefault="002A2037" w:rsidP="00B20C1F">
            <w:pPr>
              <w:autoSpaceDE w:val="0"/>
              <w:autoSpaceDN w:val="0"/>
              <w:ind w:left="-107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архитектуры, строительства, ЖКХ, ТЭ, транспорта, связи и охраны окружающей среды Администрации Кореневского района,  член политической партии «Единая Россия» (по согласованию);</w:t>
            </w:r>
          </w:p>
        </w:tc>
      </w:tr>
      <w:tr w:rsidR="002A2037">
        <w:trPr>
          <w:gridAfter w:val="1"/>
          <w:wAfter w:w="32" w:type="dxa"/>
          <w:trHeight w:val="20"/>
        </w:trPr>
        <w:tc>
          <w:tcPr>
            <w:tcW w:w="2308" w:type="dxa"/>
            <w:gridSpan w:val="2"/>
          </w:tcPr>
          <w:p w:rsidR="002A2037" w:rsidRDefault="002A2037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Матвеенко В.М.</w:t>
            </w:r>
          </w:p>
          <w:p w:rsidR="002A2037" w:rsidRDefault="002A2037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2A2037" w:rsidRDefault="002A203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300" w:type="dxa"/>
          </w:tcPr>
          <w:p w:rsidR="002A2037" w:rsidRDefault="002A2037" w:rsidP="004E65C4">
            <w:pPr>
              <w:autoSpaceDE w:val="0"/>
              <w:autoSpaceDN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ООО «Жилищник» (по согласованию);</w:t>
            </w:r>
          </w:p>
        </w:tc>
      </w:tr>
      <w:tr w:rsidR="002A2037">
        <w:trPr>
          <w:gridAfter w:val="1"/>
          <w:wAfter w:w="32" w:type="dxa"/>
          <w:trHeight w:val="20"/>
        </w:trPr>
        <w:tc>
          <w:tcPr>
            <w:tcW w:w="2308" w:type="dxa"/>
            <w:gridSpan w:val="2"/>
          </w:tcPr>
          <w:p w:rsidR="002A2037" w:rsidRDefault="002A2037" w:rsidP="00B20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Быстрикова И.В. </w:t>
            </w:r>
          </w:p>
          <w:p w:rsidR="002A2037" w:rsidRDefault="002A2037" w:rsidP="00B20C1F">
            <w:pPr>
              <w:tabs>
                <w:tab w:val="left" w:pos="3402"/>
              </w:tabs>
              <w:autoSpaceDE w:val="0"/>
              <w:autoSpaceDN w:val="0"/>
              <w:ind w:left="318" w:right="-185" w:hanging="284"/>
              <w:rPr>
                <w:i/>
                <w:iCs/>
                <w:sz w:val="28"/>
                <w:szCs w:val="28"/>
              </w:rPr>
            </w:pPr>
          </w:p>
          <w:p w:rsidR="002A2037" w:rsidRDefault="002A2037" w:rsidP="00B20C1F">
            <w:pPr>
              <w:tabs>
                <w:tab w:val="left" w:pos="3402"/>
              </w:tabs>
              <w:autoSpaceDE w:val="0"/>
              <w:autoSpaceDN w:val="0"/>
              <w:ind w:left="318" w:right="-185" w:hanging="284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300" w:type="dxa"/>
          </w:tcPr>
          <w:p w:rsidR="002A2037" w:rsidRDefault="002A2037" w:rsidP="00B20C1F">
            <w:pPr>
              <w:autoSpaceDE w:val="0"/>
              <w:autoSpaceDN w:val="0"/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строительства и ЖКХ Администрации поселка Коренево  (по согласованию);</w:t>
            </w:r>
          </w:p>
        </w:tc>
      </w:tr>
      <w:tr w:rsidR="002A2037">
        <w:trPr>
          <w:gridAfter w:val="1"/>
          <w:wAfter w:w="32" w:type="dxa"/>
          <w:trHeight w:val="20"/>
        </w:trPr>
        <w:tc>
          <w:tcPr>
            <w:tcW w:w="2308" w:type="dxa"/>
            <w:gridSpan w:val="2"/>
          </w:tcPr>
          <w:p w:rsidR="002A2037" w:rsidRDefault="002A2037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Дмитров А.В. -</w:t>
            </w:r>
          </w:p>
          <w:p w:rsidR="002A2037" w:rsidRDefault="002A2037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2A2037" w:rsidRDefault="002A203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300" w:type="dxa"/>
          </w:tcPr>
          <w:p w:rsidR="002A2037" w:rsidRDefault="002A2037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поселка Коренево, генеральный директор ООО «Водник» (по согласованию);</w:t>
            </w:r>
          </w:p>
        </w:tc>
      </w:tr>
      <w:tr w:rsidR="002A2037">
        <w:trPr>
          <w:gridAfter w:val="1"/>
          <w:wAfter w:w="32" w:type="dxa"/>
          <w:trHeight w:val="20"/>
        </w:trPr>
        <w:tc>
          <w:tcPr>
            <w:tcW w:w="2308" w:type="dxa"/>
            <w:gridSpan w:val="2"/>
          </w:tcPr>
          <w:p w:rsidR="002A2037" w:rsidRDefault="002A2037" w:rsidP="004E65C4">
            <w:pPr>
              <w:tabs>
                <w:tab w:val="left" w:pos="3402"/>
              </w:tabs>
              <w:autoSpaceDE w:val="0"/>
              <w:autoSpaceDN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Дубонос В.В. -</w:t>
            </w:r>
          </w:p>
          <w:p w:rsidR="002A2037" w:rsidRDefault="002A2037" w:rsidP="004E65C4">
            <w:pPr>
              <w:tabs>
                <w:tab w:val="left" w:pos="3402"/>
              </w:tabs>
              <w:autoSpaceDE w:val="0"/>
              <w:autoSpaceDN w:val="0"/>
              <w:ind w:right="-185"/>
              <w:rPr>
                <w:sz w:val="28"/>
                <w:szCs w:val="28"/>
              </w:rPr>
            </w:pPr>
          </w:p>
          <w:p w:rsidR="002A2037" w:rsidRDefault="002A2037" w:rsidP="004E65C4">
            <w:pPr>
              <w:tabs>
                <w:tab w:val="left" w:pos="3402"/>
              </w:tabs>
              <w:autoSpaceDE w:val="0"/>
              <w:autoSpaceDN w:val="0"/>
              <w:ind w:right="-185"/>
              <w:rPr>
                <w:sz w:val="28"/>
                <w:szCs w:val="28"/>
              </w:rPr>
            </w:pPr>
          </w:p>
        </w:tc>
        <w:tc>
          <w:tcPr>
            <w:tcW w:w="7300" w:type="dxa"/>
          </w:tcPr>
          <w:p w:rsidR="002A2037" w:rsidRDefault="002A2037">
            <w:pPr>
              <w:autoSpaceDE w:val="0"/>
              <w:autoSpaceDN w:val="0"/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Собрания депутатов поселка Коренево, председатель ТСЖ «Коренево жилсервис» (по согласованию);</w:t>
            </w:r>
          </w:p>
        </w:tc>
      </w:tr>
      <w:tr w:rsidR="002A2037">
        <w:trPr>
          <w:gridAfter w:val="1"/>
          <w:wAfter w:w="32" w:type="dxa"/>
          <w:trHeight w:val="20"/>
        </w:trPr>
        <w:tc>
          <w:tcPr>
            <w:tcW w:w="2308" w:type="dxa"/>
            <w:gridSpan w:val="2"/>
          </w:tcPr>
          <w:p w:rsidR="002A2037" w:rsidRDefault="002A2037">
            <w:pPr>
              <w:rPr>
                <w:sz w:val="28"/>
                <w:szCs w:val="28"/>
              </w:rPr>
            </w:pPr>
          </w:p>
          <w:p w:rsidR="002A2037" w:rsidRDefault="002A2037">
            <w:pPr>
              <w:rPr>
                <w:sz w:val="28"/>
                <w:szCs w:val="28"/>
              </w:rPr>
            </w:pPr>
          </w:p>
          <w:p w:rsidR="002A2037" w:rsidRDefault="002A2037">
            <w:pPr>
              <w:rPr>
                <w:sz w:val="28"/>
                <w:szCs w:val="28"/>
              </w:rPr>
            </w:pPr>
          </w:p>
          <w:p w:rsidR="002A2037" w:rsidRDefault="002A203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300" w:type="dxa"/>
          </w:tcPr>
          <w:p w:rsidR="002A2037" w:rsidRDefault="002A2037">
            <w:pPr>
              <w:tabs>
                <w:tab w:val="left" w:pos="3402"/>
              </w:tabs>
              <w:ind w:left="34"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собственников жилых помещений  </w:t>
            </w:r>
          </w:p>
          <w:p w:rsidR="002A2037" w:rsidRDefault="002A2037">
            <w:pPr>
              <w:tabs>
                <w:tab w:val="left" w:pos="3402"/>
              </w:tabs>
              <w:ind w:left="34"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согласованию).</w:t>
            </w:r>
          </w:p>
          <w:p w:rsidR="002A2037" w:rsidRDefault="002A2037" w:rsidP="004E65C4">
            <w:pPr>
              <w:tabs>
                <w:tab w:val="left" w:pos="3402"/>
              </w:tabs>
              <w:autoSpaceDE w:val="0"/>
              <w:autoSpaceDN w:val="0"/>
              <w:ind w:left="34" w:right="-185"/>
              <w:jc w:val="center"/>
              <w:rPr>
                <w:sz w:val="28"/>
                <w:szCs w:val="28"/>
              </w:rPr>
            </w:pPr>
          </w:p>
        </w:tc>
      </w:tr>
    </w:tbl>
    <w:p w:rsidR="002A2037" w:rsidRPr="0089451F" w:rsidRDefault="002A2037" w:rsidP="008E1221">
      <w:pPr>
        <w:ind w:left="709" w:hanging="709"/>
        <w:jc w:val="both"/>
        <w:rPr>
          <w:sz w:val="28"/>
          <w:szCs w:val="28"/>
        </w:rPr>
      </w:pPr>
    </w:p>
    <w:sectPr w:rsidR="002A2037" w:rsidRPr="0089451F" w:rsidSect="00C74204">
      <w:headerReference w:type="default" r:id="rId8"/>
      <w:pgSz w:w="11906" w:h="16838"/>
      <w:pgMar w:top="719" w:right="906" w:bottom="719" w:left="160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037" w:rsidRDefault="002A2037">
      <w:r>
        <w:separator/>
      </w:r>
    </w:p>
  </w:endnote>
  <w:endnote w:type="continuationSeparator" w:id="0">
    <w:p w:rsidR="002A2037" w:rsidRDefault="002A2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037" w:rsidRDefault="002A2037">
      <w:r>
        <w:separator/>
      </w:r>
    </w:p>
  </w:footnote>
  <w:footnote w:type="continuationSeparator" w:id="0">
    <w:p w:rsidR="002A2037" w:rsidRDefault="002A2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037" w:rsidRPr="00DC6AFE" w:rsidRDefault="002A2037" w:rsidP="00790F31">
    <w:pPr>
      <w:pStyle w:val="Header"/>
      <w:framePr w:wrap="auto" w:vAnchor="text" w:hAnchor="margin" w:xAlign="center" w:y="1"/>
      <w:rPr>
        <w:rStyle w:val="PageNumber"/>
        <w:sz w:val="24"/>
        <w:szCs w:val="24"/>
      </w:rPr>
    </w:pPr>
    <w:r w:rsidRPr="00DC6AFE">
      <w:rPr>
        <w:rStyle w:val="PageNumber"/>
        <w:sz w:val="24"/>
        <w:szCs w:val="24"/>
      </w:rPr>
      <w:fldChar w:fldCharType="begin"/>
    </w:r>
    <w:r w:rsidRPr="00DC6AFE">
      <w:rPr>
        <w:rStyle w:val="PageNumber"/>
        <w:sz w:val="24"/>
        <w:szCs w:val="24"/>
      </w:rPr>
      <w:instrText xml:space="preserve">PAGE  </w:instrText>
    </w:r>
    <w:r w:rsidRPr="00DC6AFE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5</w:t>
    </w:r>
    <w:r w:rsidRPr="00DC6AFE">
      <w:rPr>
        <w:rStyle w:val="PageNumber"/>
        <w:sz w:val="24"/>
        <w:szCs w:val="24"/>
      </w:rPr>
      <w:fldChar w:fldCharType="end"/>
    </w:r>
  </w:p>
  <w:p w:rsidR="002A2037" w:rsidRDefault="002A2037" w:rsidP="004817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0E476D5"/>
    <w:multiLevelType w:val="multilevel"/>
    <w:tmpl w:val="F5AEA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0CF5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505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0B1D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36FD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43EBB"/>
    <w:rsid w:val="00252724"/>
    <w:rsid w:val="00252CE5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2037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322"/>
    <w:rsid w:val="002E5A3C"/>
    <w:rsid w:val="002E5EF5"/>
    <w:rsid w:val="002E6063"/>
    <w:rsid w:val="002E79B5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09D0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B5870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4A4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46A6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10A"/>
    <w:rsid w:val="004E65C4"/>
    <w:rsid w:val="004E6F12"/>
    <w:rsid w:val="004F062B"/>
    <w:rsid w:val="004F7168"/>
    <w:rsid w:val="00501CD0"/>
    <w:rsid w:val="00502AC1"/>
    <w:rsid w:val="00504D34"/>
    <w:rsid w:val="00514649"/>
    <w:rsid w:val="0051546B"/>
    <w:rsid w:val="0052207F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07DA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274FB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39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1221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830F5"/>
    <w:rsid w:val="009922DA"/>
    <w:rsid w:val="00996BE3"/>
    <w:rsid w:val="00997E68"/>
    <w:rsid w:val="009A0366"/>
    <w:rsid w:val="009A04C8"/>
    <w:rsid w:val="009A6ACA"/>
    <w:rsid w:val="009B0E52"/>
    <w:rsid w:val="009B2E73"/>
    <w:rsid w:val="009B305A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4DED"/>
    <w:rsid w:val="00A95096"/>
    <w:rsid w:val="00A961FE"/>
    <w:rsid w:val="00A96E66"/>
    <w:rsid w:val="00AA3646"/>
    <w:rsid w:val="00AA5697"/>
    <w:rsid w:val="00AB032A"/>
    <w:rsid w:val="00AB102D"/>
    <w:rsid w:val="00AB1C05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0C1F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48E4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529C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238D"/>
    <w:rsid w:val="00C533F6"/>
    <w:rsid w:val="00C54731"/>
    <w:rsid w:val="00C6262E"/>
    <w:rsid w:val="00C63D92"/>
    <w:rsid w:val="00C67C1C"/>
    <w:rsid w:val="00C67D4D"/>
    <w:rsid w:val="00C705CD"/>
    <w:rsid w:val="00C722B4"/>
    <w:rsid w:val="00C7420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67B7"/>
    <w:rsid w:val="00CE71FD"/>
    <w:rsid w:val="00CF09B3"/>
    <w:rsid w:val="00CF0F2D"/>
    <w:rsid w:val="00CF2A2F"/>
    <w:rsid w:val="00D02FC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D03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4D61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FCD"/>
    <w:rPr>
      <w:sz w:val="20"/>
      <w:szCs w:val="20"/>
    </w:rPr>
  </w:style>
  <w:style w:type="paragraph" w:styleId="Heading1">
    <w:name w:val="heading 1"/>
    <w:aliases w:val="H1,Заголовок 1 Знак Знак Знак Знак"/>
    <w:basedOn w:val="Normal"/>
    <w:next w:val="Normal"/>
    <w:link w:val="Heading1Char"/>
    <w:uiPriority w:val="99"/>
    <w:qFormat/>
    <w:rsid w:val="00D02FCD"/>
    <w:pPr>
      <w:keepNext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2FCD"/>
    <w:pPr>
      <w:keepNext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2FCD"/>
    <w:pPr>
      <w:keepNext/>
      <w:jc w:val="center"/>
      <w:outlineLvl w:val="2"/>
    </w:pPr>
    <w:rPr>
      <w:color w:val="00000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02FCD"/>
    <w:pPr>
      <w:keepNext/>
      <w:spacing w:line="240" w:lineRule="exac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02FCD"/>
    <w:pPr>
      <w:keepNext/>
      <w:jc w:val="both"/>
      <w:outlineLvl w:val="4"/>
    </w:pPr>
    <w:rPr>
      <w:b/>
      <w:bCs/>
      <w:color w:val="000000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02FCD"/>
    <w:pPr>
      <w:keepNext/>
      <w:spacing w:line="240" w:lineRule="exact"/>
      <w:outlineLvl w:val="5"/>
    </w:pPr>
    <w:rPr>
      <w:b/>
      <w:bCs/>
      <w:color w:val="000000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D4275"/>
    <w:pPr>
      <w:spacing w:before="240" w:after="60"/>
      <w:outlineLvl w:val="6"/>
    </w:pPr>
    <w:rPr>
      <w:rFonts w:ascii="Calibri" w:hAnsi="Calibri" w:cs="Calibr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Заголовок 1 Знак Знак Знак Знак Char"/>
    <w:basedOn w:val="DefaultParagraphFont"/>
    <w:link w:val="Heading1"/>
    <w:uiPriority w:val="99"/>
    <w:locked/>
    <w:rsid w:val="000D550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D550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D5505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D5505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D5505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D5505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D4275"/>
    <w:rPr>
      <w:rFonts w:ascii="Calibri" w:hAnsi="Calibri" w:cs="Calibr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D02FC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5505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D02FCD"/>
  </w:style>
  <w:style w:type="paragraph" w:styleId="BodyText">
    <w:name w:val="Body Text"/>
    <w:aliases w:val="бпОсновной текст,Body Text Char,body text,Основной текст1,Основной текст Знак"/>
    <w:basedOn w:val="Normal"/>
    <w:link w:val="BodyTextChar1"/>
    <w:uiPriority w:val="99"/>
    <w:rsid w:val="00D02FCD"/>
    <w:pPr>
      <w:jc w:val="both"/>
    </w:pPr>
    <w:rPr>
      <w:color w:val="000000"/>
      <w:sz w:val="28"/>
      <w:szCs w:val="28"/>
    </w:rPr>
  </w:style>
  <w:style w:type="character" w:customStyle="1" w:styleId="BodyTextChar1">
    <w:name w:val="Body Text Char1"/>
    <w:aliases w:val="бпОсновной текст Char,Body Text Char Char,body text Char,Основной текст1 Char,Основной текст Знак Char"/>
    <w:basedOn w:val="DefaultParagraphFont"/>
    <w:link w:val="BodyText"/>
    <w:uiPriority w:val="99"/>
    <w:semiHidden/>
    <w:locked/>
    <w:rsid w:val="000D5505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D02FCD"/>
    <w:pPr>
      <w:ind w:firstLine="720"/>
    </w:pPr>
    <w:rPr>
      <w:rFonts w:ascii="Bookman Old Style" w:hAnsi="Bookman Old Style" w:cs="Bookman Old Style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D5505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D02FCD"/>
    <w:pPr>
      <w:jc w:val="both"/>
    </w:pPr>
    <w:rPr>
      <w:rFonts w:ascii="Bookman Old Style" w:hAnsi="Bookman Old Style" w:cs="Bookman Old Style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D4275"/>
    <w:rPr>
      <w:rFonts w:ascii="Bookman Old Style" w:hAnsi="Bookman Old Style" w:cs="Bookman Old Style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501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5505"/>
    <w:rPr>
      <w:sz w:val="2"/>
      <w:szCs w:val="2"/>
    </w:rPr>
  </w:style>
  <w:style w:type="paragraph" w:styleId="DocumentMap">
    <w:name w:val="Document Map"/>
    <w:basedOn w:val="Normal"/>
    <w:link w:val="DocumentMapChar"/>
    <w:uiPriority w:val="99"/>
    <w:semiHidden/>
    <w:rsid w:val="00CC4EA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D5505"/>
    <w:rPr>
      <w:sz w:val="2"/>
      <w:szCs w:val="2"/>
    </w:rPr>
  </w:style>
  <w:style w:type="table" w:styleId="TableGrid">
    <w:name w:val="Table Grid"/>
    <w:basedOn w:val="TableNormal"/>
    <w:uiPriority w:val="99"/>
    <w:rsid w:val="00CC4EA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5505"/>
    <w:rPr>
      <w:sz w:val="20"/>
      <w:szCs w:val="20"/>
    </w:rPr>
  </w:style>
  <w:style w:type="character" w:customStyle="1" w:styleId="a">
    <w:name w:val="Центр Знак"/>
    <w:basedOn w:val="DefaultParagraphFont"/>
    <w:link w:val="a0"/>
    <w:uiPriority w:val="99"/>
    <w:locked/>
    <w:rsid w:val="00BD4275"/>
    <w:rPr>
      <w:sz w:val="24"/>
      <w:szCs w:val="24"/>
      <w:lang w:val="ru-RU" w:eastAsia="ru-RU"/>
    </w:rPr>
  </w:style>
  <w:style w:type="paragraph" w:customStyle="1" w:styleId="a0">
    <w:name w:val="Центр"/>
    <w:basedOn w:val="Normal"/>
    <w:link w:val="a"/>
    <w:uiPriority w:val="99"/>
    <w:rsid w:val="00BD4275"/>
    <w:pPr>
      <w:jc w:val="center"/>
    </w:pPr>
    <w:rPr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BD4275"/>
    <w:pPr>
      <w:ind w:left="-567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D5505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BD4275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BD427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D5505"/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0D5505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Normal"/>
    <w:uiPriority w:val="99"/>
    <w:rsid w:val="005C06A1"/>
    <w:pPr>
      <w:ind w:firstLine="284"/>
      <w:jc w:val="center"/>
    </w:pPr>
    <w:rPr>
      <w:b/>
      <w:bCs/>
      <w:sz w:val="40"/>
      <w:szCs w:val="40"/>
      <w:lang w:eastAsia="ar-SA"/>
    </w:rPr>
  </w:style>
  <w:style w:type="character" w:styleId="Strong">
    <w:name w:val="Strong"/>
    <w:basedOn w:val="DefaultParagraphFont"/>
    <w:uiPriority w:val="99"/>
    <w:qFormat/>
    <w:rsid w:val="005C06A1"/>
    <w:rPr>
      <w:b/>
      <w:bCs/>
    </w:rPr>
  </w:style>
  <w:style w:type="paragraph" w:styleId="NoSpacing">
    <w:name w:val="No Spacing"/>
    <w:uiPriority w:val="99"/>
    <w:qFormat/>
    <w:rsid w:val="00E76E97"/>
    <w:rPr>
      <w:sz w:val="24"/>
      <w:szCs w:val="24"/>
    </w:rPr>
  </w:style>
  <w:style w:type="paragraph" w:styleId="List">
    <w:name w:val="List"/>
    <w:basedOn w:val="Normal"/>
    <w:uiPriority w:val="99"/>
    <w:rsid w:val="00607DD7"/>
    <w:pPr>
      <w:ind w:left="283" w:hanging="283"/>
    </w:pPr>
    <w:rPr>
      <w:sz w:val="24"/>
      <w:szCs w:val="24"/>
    </w:rPr>
  </w:style>
  <w:style w:type="paragraph" w:styleId="List2">
    <w:name w:val="List 2"/>
    <w:basedOn w:val="Normal"/>
    <w:uiPriority w:val="99"/>
    <w:rsid w:val="00607DD7"/>
    <w:pPr>
      <w:ind w:left="566" w:hanging="283"/>
    </w:pPr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BodyTextFirstIndentChar">
    <w:name w:val="Body Text First Indent Char"/>
    <w:basedOn w:val="BodyTextChar1"/>
    <w:link w:val="BodyTextFirstIndent"/>
    <w:uiPriority w:val="99"/>
    <w:semiHidden/>
    <w:locked/>
    <w:rsid w:val="000D5505"/>
  </w:style>
  <w:style w:type="paragraph" w:styleId="BodyTextFirstIndent2">
    <w:name w:val="Body Text First Indent 2"/>
    <w:basedOn w:val="BodyTextIndent"/>
    <w:link w:val="BodyTextFirstIndent2Char"/>
    <w:uiPriority w:val="99"/>
    <w:rsid w:val="00607DD7"/>
    <w:pPr>
      <w:spacing w:after="120"/>
      <w:ind w:left="283" w:firstLine="210"/>
    </w:pPr>
    <w:rPr>
      <w:rFonts w:ascii="Times New Roman" w:hAnsi="Times New Roman" w:cs="Times New Roman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0D5505"/>
  </w:style>
  <w:style w:type="paragraph" w:customStyle="1" w:styleId="ConsPlusTitle">
    <w:name w:val="ConsPlusTitle"/>
    <w:uiPriority w:val="99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1">
    <w:name w:val="Содержимое таблицы"/>
    <w:basedOn w:val="Normal"/>
    <w:uiPriority w:val="99"/>
    <w:rsid w:val="00260B69"/>
    <w:pPr>
      <w:suppressLineNumbers/>
      <w:suppressAutoHyphens/>
    </w:pPr>
    <w:rPr>
      <w:lang w:eastAsia="ar-SA"/>
    </w:rPr>
  </w:style>
  <w:style w:type="paragraph" w:styleId="BodyTextIndent3">
    <w:name w:val="Body Text Indent 3"/>
    <w:basedOn w:val="Normal"/>
    <w:link w:val="BodyTextIndent3Char"/>
    <w:uiPriority w:val="99"/>
    <w:rsid w:val="00870DC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D5505"/>
    <w:rPr>
      <w:sz w:val="16"/>
      <w:szCs w:val="16"/>
    </w:rPr>
  </w:style>
  <w:style w:type="paragraph" w:customStyle="1" w:styleId="a2">
    <w:name w:val="Знак"/>
    <w:basedOn w:val="Normal"/>
    <w:uiPriority w:val="99"/>
    <w:rsid w:val="00D07D5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 w:cs="Arial"/>
      <w:sz w:val="22"/>
      <w:szCs w:val="22"/>
      <w:lang w:val="ru-RU" w:eastAsia="ru-RU"/>
    </w:rPr>
  </w:style>
  <w:style w:type="paragraph" w:customStyle="1" w:styleId="ConsNonformat">
    <w:name w:val="ConsNonformat"/>
    <w:uiPriority w:val="99"/>
    <w:rsid w:val="00996BE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1"/>
    <w:basedOn w:val="Normal"/>
    <w:next w:val="Normal"/>
    <w:uiPriority w:val="99"/>
    <w:rsid w:val="00996BE3"/>
    <w:pPr>
      <w:keepNext/>
      <w:widowControl w:val="0"/>
      <w:jc w:val="center"/>
    </w:pPr>
    <w:rPr>
      <w:b/>
      <w:bCs/>
      <w:sz w:val="44"/>
      <w:szCs w:val="44"/>
    </w:rPr>
  </w:style>
  <w:style w:type="paragraph" w:customStyle="1" w:styleId="10">
    <w:name w:val="1"/>
    <w:basedOn w:val="Normal"/>
    <w:uiPriority w:val="99"/>
    <w:rsid w:val="00996BE3"/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77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70156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7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5</Pages>
  <Words>1124</Words>
  <Characters>6407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dc:description/>
  <cp:lastModifiedBy>user</cp:lastModifiedBy>
  <cp:revision>8</cp:revision>
  <cp:lastPrinted>2017-03-17T11:49:00Z</cp:lastPrinted>
  <dcterms:created xsi:type="dcterms:W3CDTF">2017-03-15T14:02:00Z</dcterms:created>
  <dcterms:modified xsi:type="dcterms:W3CDTF">2017-03-17T13:37:00Z</dcterms:modified>
</cp:coreProperties>
</file>